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80"/>
        <w:gridCol w:w="12"/>
        <w:gridCol w:w="848"/>
        <w:gridCol w:w="6660"/>
        <w:gridCol w:w="1132"/>
      </w:tblGrid>
      <w:tr w:rsidR="00BC075A" w:rsidTr="007E2E50">
        <w:trPr>
          <w:trHeight w:val="528"/>
        </w:trPr>
        <w:tc>
          <w:tcPr>
            <w:tcW w:w="9880" w:type="dxa"/>
            <w:gridSpan w:val="6"/>
            <w:shd w:val="clear" w:color="auto" w:fill="auto"/>
            <w:vAlign w:val="center"/>
          </w:tcPr>
          <w:p w:rsidR="00BC075A" w:rsidRPr="00F9768A" w:rsidRDefault="00BC075A" w:rsidP="007E2E50">
            <w:pPr>
              <w:spacing w:line="360" w:lineRule="auto"/>
              <w:rPr>
                <w:rFonts w:eastAsia="楷体"/>
                <w:b/>
                <w:szCs w:val="21"/>
              </w:rPr>
            </w:pPr>
            <w:r>
              <w:rPr>
                <w:rFonts w:ascii="宋体" w:hAnsi="宋体" w:cs="宋体" w:hint="eastAsia"/>
                <w:b/>
                <w:noProof/>
                <w:szCs w:val="21"/>
              </w:rPr>
              <w:drawing>
                <wp:anchor distT="0" distB="0" distL="114300" distR="114300" simplePos="0" relativeHeight="251660288" behindDoc="0" locked="0" layoutInCell="1" allowOverlap="1">
                  <wp:simplePos x="0" y="0"/>
                  <wp:positionH relativeFrom="page">
                    <wp:posOffset>10782300</wp:posOffset>
                  </wp:positionH>
                  <wp:positionV relativeFrom="topMargin">
                    <wp:posOffset>10541000</wp:posOffset>
                  </wp:positionV>
                  <wp:extent cx="304800" cy="2921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4800" cy="292100"/>
                          </a:xfrm>
                          <a:prstGeom prst="rect">
                            <a:avLst/>
                          </a:prstGeom>
                          <a:noFill/>
                        </pic:spPr>
                      </pic:pic>
                    </a:graphicData>
                  </a:graphic>
                </wp:anchor>
              </w:drawing>
            </w:r>
            <w:r w:rsidRPr="00F9768A">
              <w:rPr>
                <w:rFonts w:ascii="宋体" w:hAnsi="宋体" w:cs="宋体" w:hint="eastAsia"/>
                <w:b/>
                <w:szCs w:val="21"/>
              </w:rPr>
              <w:t>★★</w:t>
            </w:r>
            <w:r w:rsidRPr="00F9768A">
              <w:rPr>
                <w:rFonts w:eastAsia="楷体"/>
                <w:b/>
                <w:szCs w:val="21"/>
              </w:rPr>
              <w:t>人教新课标八年级物理上册</w:t>
            </w:r>
            <w:r w:rsidRPr="00F9768A">
              <w:rPr>
                <w:rFonts w:ascii="宋体" w:hAnsi="宋体" w:cs="宋体" w:hint="eastAsia"/>
                <w:b/>
                <w:szCs w:val="21"/>
              </w:rPr>
              <w:t>★★</w:t>
            </w:r>
            <w:r w:rsidRPr="00F9768A">
              <w:rPr>
                <w:rFonts w:eastAsia="楷体"/>
                <w:b/>
                <w:szCs w:val="21"/>
              </w:rPr>
              <w:t xml:space="preserve">                                      </w:t>
            </w:r>
            <w:r w:rsidRPr="00F9768A">
              <w:rPr>
                <w:rFonts w:eastAsia="楷体"/>
                <w:b/>
                <w:szCs w:val="21"/>
              </w:rPr>
              <w:t>第三章</w:t>
            </w:r>
            <w:r w:rsidRPr="00F9768A">
              <w:rPr>
                <w:rFonts w:eastAsia="楷体"/>
                <w:b/>
                <w:szCs w:val="21"/>
              </w:rPr>
              <w:t xml:space="preserve">  </w:t>
            </w:r>
            <w:r w:rsidRPr="00F9768A">
              <w:rPr>
                <w:rFonts w:eastAsia="楷体"/>
                <w:b/>
                <w:szCs w:val="21"/>
              </w:rPr>
              <w:t>物态变化</w:t>
            </w:r>
          </w:p>
        </w:tc>
      </w:tr>
      <w:tr w:rsidR="00BC075A" w:rsidTr="007E2E50">
        <w:trPr>
          <w:trHeight w:val="606"/>
        </w:trPr>
        <w:tc>
          <w:tcPr>
            <w:tcW w:w="1240" w:type="dxa"/>
            <w:gridSpan w:val="3"/>
            <w:shd w:val="clear" w:color="auto" w:fill="auto"/>
            <w:vAlign w:val="center"/>
          </w:tcPr>
          <w:p w:rsidR="00BC075A" w:rsidRPr="00F9768A" w:rsidRDefault="00BC075A" w:rsidP="007E2E50">
            <w:pPr>
              <w:spacing w:line="360" w:lineRule="auto"/>
              <w:jc w:val="center"/>
              <w:rPr>
                <w:b/>
                <w:szCs w:val="21"/>
              </w:rPr>
            </w:pPr>
            <w:r w:rsidRPr="00F9768A">
              <w:rPr>
                <w:b/>
                <w:szCs w:val="21"/>
              </w:rPr>
              <w:t>课</w:t>
            </w:r>
            <w:r w:rsidRPr="00F9768A">
              <w:rPr>
                <w:b/>
                <w:szCs w:val="21"/>
              </w:rPr>
              <w:t xml:space="preserve">    </w:t>
            </w:r>
            <w:r w:rsidRPr="00F9768A">
              <w:rPr>
                <w:b/>
                <w:szCs w:val="21"/>
              </w:rPr>
              <w:t>题</w:t>
            </w:r>
          </w:p>
        </w:tc>
        <w:tc>
          <w:tcPr>
            <w:tcW w:w="8640" w:type="dxa"/>
            <w:gridSpan w:val="3"/>
            <w:shd w:val="clear" w:color="auto" w:fill="auto"/>
            <w:vAlign w:val="center"/>
          </w:tcPr>
          <w:p w:rsidR="00BC075A" w:rsidRPr="00F9768A" w:rsidRDefault="00BC075A" w:rsidP="007E2E50">
            <w:pPr>
              <w:spacing w:line="360" w:lineRule="auto"/>
              <w:jc w:val="center"/>
              <w:rPr>
                <w:b/>
                <w:sz w:val="28"/>
                <w:szCs w:val="28"/>
              </w:rPr>
            </w:pPr>
            <w:r w:rsidRPr="00F9768A">
              <w:rPr>
                <w:rStyle w:val="a5"/>
                <w:sz w:val="28"/>
                <w:szCs w:val="28"/>
              </w:rPr>
              <w:t>第</w:t>
            </w:r>
            <w:r w:rsidRPr="00F9768A">
              <w:rPr>
                <w:rStyle w:val="a5"/>
                <w:sz w:val="28"/>
                <w:szCs w:val="28"/>
              </w:rPr>
              <w:t>4</w:t>
            </w:r>
            <w:r w:rsidRPr="00F9768A">
              <w:rPr>
                <w:rStyle w:val="a5"/>
                <w:sz w:val="28"/>
                <w:szCs w:val="28"/>
              </w:rPr>
              <w:t>节</w:t>
            </w:r>
            <w:r w:rsidRPr="00F9768A">
              <w:rPr>
                <w:b/>
                <w:sz w:val="28"/>
                <w:szCs w:val="28"/>
              </w:rPr>
              <w:t xml:space="preserve">  </w:t>
            </w:r>
            <w:r w:rsidRPr="00F9768A">
              <w:rPr>
                <w:b/>
                <w:sz w:val="28"/>
                <w:szCs w:val="28"/>
              </w:rPr>
              <w:t>升华和凝华</w:t>
            </w:r>
          </w:p>
        </w:tc>
      </w:tr>
      <w:tr w:rsidR="00BC075A" w:rsidTr="007E2E50">
        <w:trPr>
          <w:trHeight w:val="3043"/>
        </w:trPr>
        <w:tc>
          <w:tcPr>
            <w:tcW w:w="1240" w:type="dxa"/>
            <w:gridSpan w:val="3"/>
            <w:shd w:val="clear" w:color="auto" w:fill="auto"/>
            <w:vAlign w:val="center"/>
          </w:tcPr>
          <w:p w:rsidR="00BC075A" w:rsidRPr="00F9768A" w:rsidRDefault="00BC075A" w:rsidP="007E2E50">
            <w:pPr>
              <w:spacing w:line="360" w:lineRule="auto"/>
              <w:jc w:val="center"/>
              <w:rPr>
                <w:b/>
                <w:szCs w:val="21"/>
              </w:rPr>
            </w:pPr>
            <w:r w:rsidRPr="00F9768A">
              <w:rPr>
                <w:b/>
                <w:szCs w:val="21"/>
              </w:rPr>
              <w:t>教学目标</w:t>
            </w:r>
          </w:p>
        </w:tc>
        <w:tc>
          <w:tcPr>
            <w:tcW w:w="8640" w:type="dxa"/>
            <w:gridSpan w:val="3"/>
            <w:shd w:val="clear" w:color="auto" w:fill="auto"/>
            <w:vAlign w:val="center"/>
          </w:tcPr>
          <w:p w:rsidR="00BC075A" w:rsidRPr="00F9768A" w:rsidRDefault="00BC075A" w:rsidP="007E2E50">
            <w:pPr>
              <w:pStyle w:val="style9"/>
              <w:spacing w:line="360" w:lineRule="auto"/>
              <w:rPr>
                <w:rStyle w:val="a5"/>
                <w:rFonts w:ascii="Times New Roman" w:hAnsi="Times New Roman" w:cs="Times New Roman"/>
                <w:b w:val="0"/>
              </w:rPr>
            </w:pPr>
            <w:r w:rsidRPr="00F9768A">
              <w:rPr>
                <w:rStyle w:val="a5"/>
                <w:rFonts w:ascii="Times New Roman" w:hAnsi="Times New Roman" w:cs="Times New Roman"/>
                <w:b w:val="0"/>
              </w:rPr>
              <w:t>1</w:t>
            </w:r>
            <w:r w:rsidRPr="00F9768A">
              <w:rPr>
                <w:rStyle w:val="a5"/>
                <w:rFonts w:ascii="Times New Roman" w:hAnsi="Times New Roman" w:cs="Times New Roman"/>
                <w:b w:val="0"/>
              </w:rPr>
              <w:t>．知识与技能</w:t>
            </w:r>
          </w:p>
          <w:p w:rsidR="00BC075A" w:rsidRPr="00F9768A" w:rsidRDefault="00BC075A" w:rsidP="007E2E50">
            <w:pPr>
              <w:spacing w:line="360" w:lineRule="auto"/>
              <w:rPr>
                <w:szCs w:val="21"/>
              </w:rPr>
            </w:pPr>
            <w:r w:rsidRPr="00F9768A">
              <w:rPr>
                <w:szCs w:val="21"/>
              </w:rPr>
              <w:t>（</w:t>
            </w:r>
            <w:r w:rsidRPr="00F9768A">
              <w:rPr>
                <w:szCs w:val="21"/>
              </w:rPr>
              <w:t>1</w:t>
            </w:r>
            <w:r w:rsidRPr="00F9768A">
              <w:rPr>
                <w:szCs w:val="21"/>
              </w:rPr>
              <w:t>）知道升华和凝华的概念，了解升华要吸热，凝华要放热。</w:t>
            </w:r>
          </w:p>
          <w:p w:rsidR="00BC075A" w:rsidRPr="00F9768A" w:rsidRDefault="00BC075A" w:rsidP="007E2E50">
            <w:pPr>
              <w:spacing w:line="360" w:lineRule="auto"/>
              <w:rPr>
                <w:szCs w:val="21"/>
              </w:rPr>
            </w:pPr>
            <w:r w:rsidRPr="00F9768A">
              <w:rPr>
                <w:szCs w:val="21"/>
              </w:rPr>
              <w:t>（</w:t>
            </w:r>
            <w:r w:rsidRPr="00F9768A">
              <w:rPr>
                <w:szCs w:val="21"/>
              </w:rPr>
              <w:t>2</w:t>
            </w:r>
            <w:r w:rsidRPr="00F9768A">
              <w:rPr>
                <w:szCs w:val="21"/>
              </w:rPr>
              <w:t>）能用升华和凝华的知识，解释生活中的现象。</w:t>
            </w:r>
          </w:p>
          <w:p w:rsidR="00BC075A" w:rsidRPr="00F9768A" w:rsidRDefault="00BC075A" w:rsidP="007E2E50">
            <w:pPr>
              <w:pStyle w:val="style9"/>
              <w:spacing w:line="360" w:lineRule="auto"/>
              <w:rPr>
                <w:rStyle w:val="a5"/>
                <w:rFonts w:ascii="Times New Roman" w:hAnsi="Times New Roman" w:cs="Times New Roman"/>
                <w:b w:val="0"/>
              </w:rPr>
            </w:pPr>
            <w:r w:rsidRPr="00F9768A">
              <w:rPr>
                <w:rStyle w:val="a5"/>
                <w:rFonts w:ascii="Times New Roman" w:hAnsi="Times New Roman" w:cs="Times New Roman"/>
                <w:b w:val="0"/>
              </w:rPr>
              <w:t>2</w:t>
            </w:r>
            <w:r w:rsidRPr="00F9768A">
              <w:rPr>
                <w:rStyle w:val="a5"/>
                <w:rFonts w:ascii="Times New Roman" w:hAnsi="Times New Roman" w:cs="Times New Roman"/>
                <w:b w:val="0"/>
              </w:rPr>
              <w:t>．过程与方法</w:t>
            </w:r>
          </w:p>
          <w:p w:rsidR="00BC075A" w:rsidRPr="00F9768A" w:rsidRDefault="00BC075A" w:rsidP="007E2E50">
            <w:pPr>
              <w:spacing w:line="360" w:lineRule="auto"/>
              <w:rPr>
                <w:szCs w:val="21"/>
              </w:rPr>
            </w:pPr>
            <w:r w:rsidRPr="00F9768A">
              <w:rPr>
                <w:szCs w:val="21"/>
              </w:rPr>
              <w:t>（</w:t>
            </w:r>
            <w:r w:rsidRPr="00F9768A">
              <w:rPr>
                <w:szCs w:val="21"/>
              </w:rPr>
              <w:t>1</w:t>
            </w:r>
            <w:r w:rsidRPr="00F9768A">
              <w:rPr>
                <w:szCs w:val="21"/>
              </w:rPr>
              <w:t>）通过观察碘的升华和凝华实验，了解物质的固态和气态之间是可以相互转化的。</w:t>
            </w:r>
          </w:p>
          <w:p w:rsidR="00BC075A" w:rsidRPr="00F9768A" w:rsidRDefault="00BC075A" w:rsidP="007E2E50">
            <w:pPr>
              <w:spacing w:line="360" w:lineRule="auto"/>
              <w:rPr>
                <w:szCs w:val="21"/>
              </w:rPr>
            </w:pPr>
            <w:r w:rsidRPr="00F9768A">
              <w:rPr>
                <w:szCs w:val="21"/>
              </w:rPr>
              <w:t>（</w:t>
            </w:r>
            <w:r w:rsidRPr="00F9768A">
              <w:rPr>
                <w:szCs w:val="21"/>
              </w:rPr>
              <w:t>2</w:t>
            </w:r>
            <w:r w:rsidRPr="00F9768A">
              <w:rPr>
                <w:szCs w:val="21"/>
              </w:rPr>
              <w:t>）组织学生观察并利用日常生活中一些常见的现象来理解升华和凝华的含义</w:t>
            </w:r>
          </w:p>
          <w:p w:rsidR="00BC075A" w:rsidRPr="00F9768A" w:rsidRDefault="00BC075A" w:rsidP="007E2E50">
            <w:pPr>
              <w:pStyle w:val="style9"/>
              <w:spacing w:line="360" w:lineRule="auto"/>
              <w:rPr>
                <w:rStyle w:val="a5"/>
                <w:rFonts w:ascii="Times New Roman" w:hAnsi="Times New Roman" w:cs="Times New Roman"/>
                <w:b w:val="0"/>
              </w:rPr>
            </w:pPr>
            <w:r w:rsidRPr="00F9768A">
              <w:rPr>
                <w:rStyle w:val="a5"/>
                <w:rFonts w:ascii="Times New Roman" w:hAnsi="Times New Roman" w:cs="Times New Roman"/>
                <w:b w:val="0"/>
              </w:rPr>
              <w:t>3</w:t>
            </w:r>
            <w:r w:rsidRPr="00F9768A">
              <w:rPr>
                <w:rStyle w:val="a5"/>
                <w:rFonts w:ascii="Times New Roman" w:hAnsi="Times New Roman" w:cs="Times New Roman"/>
                <w:b w:val="0"/>
              </w:rPr>
              <w:t>．情感、态度与价值观</w:t>
            </w:r>
          </w:p>
          <w:p w:rsidR="00BC075A" w:rsidRPr="00F9768A" w:rsidRDefault="00BC075A" w:rsidP="007E2E50">
            <w:pPr>
              <w:spacing w:line="360" w:lineRule="auto"/>
              <w:rPr>
                <w:szCs w:val="21"/>
              </w:rPr>
            </w:pPr>
            <w:r w:rsidRPr="00F9768A">
              <w:rPr>
                <w:szCs w:val="21"/>
              </w:rPr>
              <w:t>（</w:t>
            </w:r>
            <w:r w:rsidRPr="00F9768A">
              <w:rPr>
                <w:szCs w:val="21"/>
              </w:rPr>
              <w:t>1</w:t>
            </w:r>
            <w:r w:rsidRPr="00F9768A">
              <w:rPr>
                <w:szCs w:val="21"/>
              </w:rPr>
              <w:t>）通过学生对所学知识的归纳总结，收集材料和对日常现象及实验的观察，激发学生学习物理的兴趣，养成探究知识的欲望。</w:t>
            </w:r>
          </w:p>
          <w:p w:rsidR="00BC075A" w:rsidRPr="00F9768A" w:rsidRDefault="00BC075A" w:rsidP="007E2E50">
            <w:pPr>
              <w:spacing w:line="360" w:lineRule="auto"/>
              <w:rPr>
                <w:szCs w:val="21"/>
              </w:rPr>
            </w:pPr>
            <w:r w:rsidRPr="00F9768A">
              <w:rPr>
                <w:szCs w:val="21"/>
              </w:rPr>
              <w:t>（</w:t>
            </w:r>
            <w:r w:rsidRPr="00F9768A">
              <w:rPr>
                <w:szCs w:val="21"/>
              </w:rPr>
              <w:t>2</w:t>
            </w:r>
            <w:r w:rsidRPr="00F9768A">
              <w:rPr>
                <w:szCs w:val="21"/>
              </w:rPr>
              <w:t>）了解水循环过程中水的三态变化，培养关心环境和节约用水的意识。</w:t>
            </w:r>
          </w:p>
        </w:tc>
      </w:tr>
      <w:tr w:rsidR="00BC075A" w:rsidTr="007E2E50">
        <w:trPr>
          <w:trHeight w:val="604"/>
        </w:trPr>
        <w:tc>
          <w:tcPr>
            <w:tcW w:w="1240" w:type="dxa"/>
            <w:gridSpan w:val="3"/>
            <w:shd w:val="clear" w:color="auto" w:fill="auto"/>
            <w:vAlign w:val="center"/>
          </w:tcPr>
          <w:p w:rsidR="00BC075A" w:rsidRPr="00F9768A" w:rsidRDefault="00BC075A" w:rsidP="007E2E50">
            <w:pPr>
              <w:spacing w:line="360" w:lineRule="auto"/>
              <w:jc w:val="center"/>
              <w:rPr>
                <w:szCs w:val="21"/>
              </w:rPr>
            </w:pPr>
            <w:r w:rsidRPr="00F9768A">
              <w:rPr>
                <w:b/>
                <w:szCs w:val="21"/>
              </w:rPr>
              <w:t>教学重点</w:t>
            </w:r>
          </w:p>
        </w:tc>
        <w:tc>
          <w:tcPr>
            <w:tcW w:w="8640" w:type="dxa"/>
            <w:gridSpan w:val="3"/>
            <w:shd w:val="clear" w:color="auto" w:fill="auto"/>
            <w:vAlign w:val="center"/>
          </w:tcPr>
          <w:p w:rsidR="00BC075A" w:rsidRPr="00F9768A" w:rsidRDefault="00BC075A" w:rsidP="007E2E50">
            <w:pPr>
              <w:spacing w:line="360" w:lineRule="auto"/>
              <w:rPr>
                <w:szCs w:val="21"/>
              </w:rPr>
            </w:pPr>
            <w:r w:rsidRPr="00F9768A">
              <w:rPr>
                <w:szCs w:val="21"/>
              </w:rPr>
              <w:t>升华要吸热，凝华要放热，了解生活中的升华和凝华现象。</w:t>
            </w:r>
          </w:p>
        </w:tc>
      </w:tr>
      <w:tr w:rsidR="00BC075A" w:rsidTr="007E2E50">
        <w:trPr>
          <w:trHeight w:val="543"/>
        </w:trPr>
        <w:tc>
          <w:tcPr>
            <w:tcW w:w="1240" w:type="dxa"/>
            <w:gridSpan w:val="3"/>
            <w:shd w:val="clear" w:color="auto" w:fill="auto"/>
            <w:vAlign w:val="center"/>
          </w:tcPr>
          <w:p w:rsidR="00BC075A" w:rsidRPr="00F9768A" w:rsidRDefault="00BC075A" w:rsidP="007E2E50">
            <w:pPr>
              <w:spacing w:line="360" w:lineRule="auto"/>
              <w:jc w:val="center"/>
              <w:rPr>
                <w:szCs w:val="21"/>
              </w:rPr>
            </w:pPr>
            <w:r w:rsidRPr="00F9768A">
              <w:rPr>
                <w:b/>
                <w:szCs w:val="21"/>
              </w:rPr>
              <w:t>教学难点</w:t>
            </w:r>
          </w:p>
        </w:tc>
        <w:tc>
          <w:tcPr>
            <w:tcW w:w="8640" w:type="dxa"/>
            <w:gridSpan w:val="3"/>
            <w:shd w:val="clear" w:color="auto" w:fill="auto"/>
            <w:vAlign w:val="center"/>
          </w:tcPr>
          <w:p w:rsidR="00BC075A" w:rsidRPr="00F9768A" w:rsidRDefault="00BC075A" w:rsidP="007E2E50">
            <w:pPr>
              <w:spacing w:line="360" w:lineRule="auto"/>
              <w:rPr>
                <w:szCs w:val="21"/>
              </w:rPr>
            </w:pPr>
            <w:r w:rsidRPr="00F9768A">
              <w:rPr>
                <w:szCs w:val="21"/>
              </w:rPr>
              <w:t>升华和凝华现象及对生活中的升华和凝华现象的判断。</w:t>
            </w:r>
          </w:p>
        </w:tc>
      </w:tr>
      <w:tr w:rsidR="00BC075A" w:rsidTr="007E2E50">
        <w:trPr>
          <w:trHeight w:val="587"/>
        </w:trPr>
        <w:tc>
          <w:tcPr>
            <w:tcW w:w="1240" w:type="dxa"/>
            <w:gridSpan w:val="3"/>
            <w:vMerge w:val="restart"/>
            <w:shd w:val="clear" w:color="auto" w:fill="auto"/>
            <w:vAlign w:val="center"/>
          </w:tcPr>
          <w:p w:rsidR="00BC075A" w:rsidRPr="00F9768A" w:rsidRDefault="00BC075A" w:rsidP="007E2E50">
            <w:pPr>
              <w:spacing w:line="360" w:lineRule="auto"/>
              <w:jc w:val="center"/>
              <w:rPr>
                <w:b/>
                <w:szCs w:val="21"/>
              </w:rPr>
            </w:pPr>
            <w:r w:rsidRPr="00F9768A">
              <w:rPr>
                <w:b/>
                <w:szCs w:val="21"/>
              </w:rPr>
              <w:t>教学准备</w:t>
            </w:r>
          </w:p>
        </w:tc>
        <w:tc>
          <w:tcPr>
            <w:tcW w:w="848" w:type="dxa"/>
            <w:shd w:val="clear" w:color="auto" w:fill="auto"/>
            <w:vAlign w:val="center"/>
          </w:tcPr>
          <w:p w:rsidR="00BC075A" w:rsidRPr="00F9768A" w:rsidRDefault="00BC075A" w:rsidP="007E2E50">
            <w:pPr>
              <w:spacing w:line="360" w:lineRule="auto"/>
              <w:rPr>
                <w:szCs w:val="21"/>
              </w:rPr>
            </w:pPr>
            <w:r w:rsidRPr="00F9768A">
              <w:rPr>
                <w:szCs w:val="21"/>
              </w:rPr>
              <w:t>教师</w:t>
            </w:r>
          </w:p>
        </w:tc>
        <w:tc>
          <w:tcPr>
            <w:tcW w:w="7792" w:type="dxa"/>
            <w:gridSpan w:val="2"/>
            <w:shd w:val="clear" w:color="auto" w:fill="auto"/>
            <w:vAlign w:val="center"/>
          </w:tcPr>
          <w:p w:rsidR="00BC075A" w:rsidRPr="00F9768A" w:rsidRDefault="00BC075A" w:rsidP="007E2E50">
            <w:pPr>
              <w:spacing w:line="360" w:lineRule="auto"/>
              <w:rPr>
                <w:szCs w:val="21"/>
              </w:rPr>
            </w:pPr>
            <w:r w:rsidRPr="00F9768A">
              <w:t>试管、铁架台、石棉网、酒精灯、碘、樟脑丸、烧杯、热水、多媒体等。</w:t>
            </w:r>
          </w:p>
        </w:tc>
      </w:tr>
      <w:tr w:rsidR="00BC075A" w:rsidTr="007E2E50">
        <w:trPr>
          <w:trHeight w:val="609"/>
        </w:trPr>
        <w:tc>
          <w:tcPr>
            <w:tcW w:w="1240" w:type="dxa"/>
            <w:gridSpan w:val="3"/>
            <w:vMerge/>
            <w:shd w:val="clear" w:color="auto" w:fill="auto"/>
            <w:vAlign w:val="center"/>
          </w:tcPr>
          <w:p w:rsidR="00BC075A" w:rsidRPr="00F9768A" w:rsidRDefault="00BC075A" w:rsidP="007E2E50">
            <w:pPr>
              <w:spacing w:line="360" w:lineRule="auto"/>
              <w:jc w:val="center"/>
              <w:rPr>
                <w:b/>
                <w:szCs w:val="21"/>
              </w:rPr>
            </w:pPr>
          </w:p>
        </w:tc>
        <w:tc>
          <w:tcPr>
            <w:tcW w:w="848" w:type="dxa"/>
            <w:shd w:val="clear" w:color="auto" w:fill="auto"/>
            <w:vAlign w:val="center"/>
          </w:tcPr>
          <w:p w:rsidR="00BC075A" w:rsidRPr="00F9768A" w:rsidRDefault="00BC075A" w:rsidP="007E2E50">
            <w:pPr>
              <w:spacing w:line="360" w:lineRule="auto"/>
              <w:rPr>
                <w:szCs w:val="21"/>
              </w:rPr>
            </w:pPr>
            <w:r w:rsidRPr="00F9768A">
              <w:rPr>
                <w:szCs w:val="21"/>
              </w:rPr>
              <w:t>学生</w:t>
            </w:r>
          </w:p>
        </w:tc>
        <w:tc>
          <w:tcPr>
            <w:tcW w:w="7792" w:type="dxa"/>
            <w:gridSpan w:val="2"/>
            <w:shd w:val="clear" w:color="auto" w:fill="auto"/>
            <w:vAlign w:val="center"/>
          </w:tcPr>
          <w:p w:rsidR="00BC075A" w:rsidRPr="00F9768A" w:rsidRDefault="00BC075A" w:rsidP="007E2E50">
            <w:pPr>
              <w:spacing w:line="360" w:lineRule="auto"/>
              <w:rPr>
                <w:szCs w:val="21"/>
              </w:rPr>
            </w:pPr>
            <w:r w:rsidRPr="00F9768A">
              <w:rPr>
                <w:szCs w:val="21"/>
              </w:rPr>
              <w:t>[</w:t>
            </w:r>
            <w:r w:rsidRPr="00F9768A">
              <w:rPr>
                <w:szCs w:val="21"/>
              </w:rPr>
              <w:t>课前实验</w:t>
            </w:r>
            <w:r w:rsidRPr="00F9768A">
              <w:rPr>
                <w:szCs w:val="21"/>
              </w:rPr>
              <w:t xml:space="preserve">] </w:t>
            </w:r>
            <w:r w:rsidRPr="00F9768A">
              <w:rPr>
                <w:rFonts w:eastAsia="楷体_GB2312"/>
                <w:szCs w:val="21"/>
              </w:rPr>
              <w:t>在易拉罐中装入</w:t>
            </w:r>
            <w:r w:rsidRPr="00F9768A">
              <w:rPr>
                <w:rFonts w:eastAsia="楷体_GB2312"/>
                <w:szCs w:val="21"/>
              </w:rPr>
              <w:t>2/3</w:t>
            </w:r>
            <w:r w:rsidRPr="00F9768A">
              <w:rPr>
                <w:rFonts w:eastAsia="楷体_GB2312"/>
                <w:szCs w:val="21"/>
              </w:rPr>
              <w:t>的冰与</w:t>
            </w:r>
            <w:r w:rsidRPr="00F9768A">
              <w:rPr>
                <w:rFonts w:eastAsia="楷体_GB2312"/>
                <w:szCs w:val="21"/>
              </w:rPr>
              <w:t>1/3</w:t>
            </w:r>
            <w:r w:rsidRPr="00F9768A">
              <w:rPr>
                <w:rFonts w:eastAsia="楷体_GB2312"/>
                <w:szCs w:val="21"/>
              </w:rPr>
              <w:t>的食盐混合后，大约半分钟时间，观察其外壁和底部有什么现象发生？</w:t>
            </w:r>
          </w:p>
        </w:tc>
      </w:tr>
      <w:tr w:rsidR="00BC075A" w:rsidTr="007E2E50">
        <w:trPr>
          <w:trHeight w:val="617"/>
        </w:trPr>
        <w:tc>
          <w:tcPr>
            <w:tcW w:w="1240" w:type="dxa"/>
            <w:gridSpan w:val="3"/>
            <w:shd w:val="clear" w:color="auto" w:fill="auto"/>
            <w:vAlign w:val="center"/>
          </w:tcPr>
          <w:p w:rsidR="00BC075A" w:rsidRPr="00F9768A" w:rsidRDefault="00BC075A" w:rsidP="007E2E50">
            <w:pPr>
              <w:spacing w:line="360" w:lineRule="auto"/>
              <w:jc w:val="center"/>
              <w:rPr>
                <w:b/>
                <w:szCs w:val="21"/>
              </w:rPr>
            </w:pPr>
            <w:r w:rsidRPr="00F9768A">
              <w:rPr>
                <w:b/>
                <w:szCs w:val="21"/>
              </w:rPr>
              <w:t>教学方法</w:t>
            </w:r>
          </w:p>
        </w:tc>
        <w:tc>
          <w:tcPr>
            <w:tcW w:w="8640" w:type="dxa"/>
            <w:gridSpan w:val="3"/>
            <w:shd w:val="clear" w:color="auto" w:fill="auto"/>
            <w:vAlign w:val="center"/>
          </w:tcPr>
          <w:p w:rsidR="00BC075A" w:rsidRPr="00F9768A" w:rsidRDefault="00BC075A" w:rsidP="007E2E50">
            <w:pPr>
              <w:spacing w:line="360" w:lineRule="auto"/>
              <w:rPr>
                <w:szCs w:val="21"/>
              </w:rPr>
            </w:pPr>
            <w:r w:rsidRPr="00F9768A">
              <w:rPr>
                <w:szCs w:val="21"/>
              </w:rPr>
              <w:t>探究、自主学习、合作交流、观察讨论等</w:t>
            </w:r>
          </w:p>
        </w:tc>
      </w:tr>
      <w:tr w:rsidR="00BC075A" w:rsidTr="007E2E50">
        <w:trPr>
          <w:trHeight w:val="611"/>
        </w:trPr>
        <w:tc>
          <w:tcPr>
            <w:tcW w:w="1228" w:type="dxa"/>
            <w:gridSpan w:val="2"/>
            <w:shd w:val="clear" w:color="auto" w:fill="auto"/>
            <w:vAlign w:val="center"/>
          </w:tcPr>
          <w:p w:rsidR="00BC075A" w:rsidRPr="00F9768A" w:rsidRDefault="00BC075A" w:rsidP="007E2E50">
            <w:pPr>
              <w:spacing w:line="360" w:lineRule="auto"/>
              <w:jc w:val="center"/>
              <w:rPr>
                <w:szCs w:val="21"/>
              </w:rPr>
            </w:pPr>
            <w:r w:rsidRPr="00F9768A">
              <w:rPr>
                <w:b/>
                <w:szCs w:val="21"/>
              </w:rPr>
              <w:t>课时安排</w:t>
            </w:r>
          </w:p>
        </w:tc>
        <w:tc>
          <w:tcPr>
            <w:tcW w:w="8652" w:type="dxa"/>
            <w:gridSpan w:val="4"/>
            <w:shd w:val="clear" w:color="auto" w:fill="auto"/>
            <w:vAlign w:val="center"/>
          </w:tcPr>
          <w:p w:rsidR="00BC075A" w:rsidRPr="00F9768A" w:rsidRDefault="00BC075A" w:rsidP="007E2E50">
            <w:pPr>
              <w:spacing w:line="360" w:lineRule="auto"/>
              <w:rPr>
                <w:szCs w:val="21"/>
              </w:rPr>
            </w:pPr>
            <w:r w:rsidRPr="00F9768A">
              <w:rPr>
                <w:szCs w:val="21"/>
              </w:rPr>
              <w:t>1</w:t>
            </w:r>
            <w:r w:rsidRPr="00F9768A">
              <w:rPr>
                <w:szCs w:val="21"/>
              </w:rPr>
              <w:t>课时</w:t>
            </w:r>
          </w:p>
        </w:tc>
      </w:tr>
      <w:tr w:rsidR="00BC075A" w:rsidTr="007E2E50">
        <w:trPr>
          <w:trHeight w:val="611"/>
        </w:trPr>
        <w:tc>
          <w:tcPr>
            <w:tcW w:w="1228" w:type="dxa"/>
            <w:gridSpan w:val="2"/>
            <w:shd w:val="clear" w:color="auto" w:fill="auto"/>
            <w:vAlign w:val="center"/>
          </w:tcPr>
          <w:p w:rsidR="00BC075A" w:rsidRPr="00F9768A" w:rsidRDefault="00BC075A" w:rsidP="007E2E50">
            <w:pPr>
              <w:spacing w:line="360" w:lineRule="auto"/>
              <w:jc w:val="center"/>
              <w:rPr>
                <w:b/>
                <w:szCs w:val="21"/>
              </w:rPr>
            </w:pPr>
            <w:r w:rsidRPr="00F9768A">
              <w:rPr>
                <w:b/>
                <w:szCs w:val="21"/>
              </w:rPr>
              <w:t>教学过程</w:t>
            </w:r>
          </w:p>
        </w:tc>
        <w:tc>
          <w:tcPr>
            <w:tcW w:w="7520" w:type="dxa"/>
            <w:gridSpan w:val="3"/>
            <w:shd w:val="clear" w:color="auto" w:fill="auto"/>
            <w:vAlign w:val="center"/>
          </w:tcPr>
          <w:p w:rsidR="00BC075A" w:rsidRPr="00F9768A" w:rsidRDefault="00BC075A" w:rsidP="007E2E50">
            <w:pPr>
              <w:spacing w:line="360" w:lineRule="auto"/>
              <w:jc w:val="center"/>
              <w:rPr>
                <w:b/>
                <w:szCs w:val="21"/>
              </w:rPr>
            </w:pPr>
          </w:p>
        </w:tc>
        <w:tc>
          <w:tcPr>
            <w:tcW w:w="1132" w:type="dxa"/>
            <w:shd w:val="clear" w:color="auto" w:fill="auto"/>
            <w:vAlign w:val="center"/>
          </w:tcPr>
          <w:p w:rsidR="00BC075A" w:rsidRPr="00F9768A" w:rsidRDefault="00BC075A" w:rsidP="007E2E50">
            <w:pPr>
              <w:spacing w:line="360" w:lineRule="auto"/>
              <w:jc w:val="center"/>
              <w:rPr>
                <w:b/>
                <w:szCs w:val="21"/>
              </w:rPr>
            </w:pPr>
            <w:r w:rsidRPr="00F9768A">
              <w:rPr>
                <w:b/>
                <w:szCs w:val="21"/>
              </w:rPr>
              <w:t>备注</w:t>
            </w:r>
          </w:p>
        </w:tc>
      </w:tr>
      <w:tr w:rsidR="00BC075A" w:rsidTr="007E2E50">
        <w:trPr>
          <w:trHeight w:val="195"/>
        </w:trPr>
        <w:tc>
          <w:tcPr>
            <w:tcW w:w="8748" w:type="dxa"/>
            <w:gridSpan w:val="5"/>
            <w:shd w:val="clear" w:color="auto" w:fill="auto"/>
            <w:vAlign w:val="center"/>
          </w:tcPr>
          <w:p w:rsidR="00BC075A" w:rsidRPr="00F9768A" w:rsidRDefault="00BC075A" w:rsidP="007E2E50">
            <w:pPr>
              <w:spacing w:line="360" w:lineRule="auto"/>
              <w:rPr>
                <w:b/>
                <w:szCs w:val="21"/>
              </w:rPr>
            </w:pPr>
            <w:r w:rsidRPr="00F9768A">
              <w:rPr>
                <w:b/>
                <w:szCs w:val="21"/>
              </w:rPr>
              <w:t>一、引入新课</w:t>
            </w:r>
          </w:p>
          <w:p w:rsidR="00BC075A" w:rsidRPr="00F9768A" w:rsidRDefault="00BC075A" w:rsidP="007E2E50">
            <w:pPr>
              <w:spacing w:line="360" w:lineRule="auto"/>
              <w:ind w:firstLine="435"/>
              <w:rPr>
                <w:szCs w:val="21"/>
              </w:rPr>
            </w:pPr>
            <w:r w:rsidRPr="00F9768A">
              <w:rPr>
                <w:szCs w:val="21"/>
              </w:rPr>
              <w:t>回顾熔化、凝固、汽化、液化，提出问题：冰块吸热后熔化成水，再继续吸热就变成水蒸气，这是生活中常见的现象。物质吸热后能不能从固态直接变为气态呢？</w:t>
            </w:r>
          </w:p>
          <w:p w:rsidR="00BC075A" w:rsidRPr="00F9768A" w:rsidRDefault="00BC075A" w:rsidP="007E2E50">
            <w:pPr>
              <w:spacing w:line="360" w:lineRule="auto"/>
              <w:rPr>
                <w:szCs w:val="21"/>
              </w:rPr>
            </w:pPr>
            <w:r w:rsidRPr="00F9768A">
              <w:rPr>
                <w:b/>
                <w:szCs w:val="21"/>
              </w:rPr>
              <w:t>二、进行新课</w:t>
            </w:r>
          </w:p>
          <w:p w:rsidR="00BC075A" w:rsidRPr="00F9768A" w:rsidRDefault="00BC075A" w:rsidP="007E2E50">
            <w:pPr>
              <w:spacing w:line="360" w:lineRule="auto"/>
              <w:ind w:firstLineChars="200" w:firstLine="420"/>
              <w:rPr>
                <w:szCs w:val="21"/>
              </w:rPr>
            </w:pPr>
            <w:r w:rsidRPr="00F9768A">
              <w:rPr>
                <w:rFonts w:ascii="宋体" w:hAnsi="宋体" w:cs="宋体" w:hint="eastAsia"/>
                <w:szCs w:val="21"/>
              </w:rPr>
              <w:t>①</w:t>
            </w:r>
            <w:r w:rsidRPr="00F9768A">
              <w:rPr>
                <w:szCs w:val="21"/>
              </w:rPr>
              <w:t xml:space="preserve"> </w:t>
            </w:r>
            <w:r w:rsidRPr="00F9768A">
              <w:rPr>
                <w:szCs w:val="21"/>
              </w:rPr>
              <w:t>学生回答课前实验现象，关于现象的产生，看看学生说些什么。</w:t>
            </w:r>
          </w:p>
          <w:p w:rsidR="00BC075A" w:rsidRPr="00F9768A" w:rsidRDefault="00BC075A" w:rsidP="007E2E50">
            <w:pPr>
              <w:spacing w:line="360" w:lineRule="auto"/>
              <w:jc w:val="center"/>
              <w:rPr>
                <w:szCs w:val="21"/>
              </w:rPr>
            </w:pPr>
            <w:r>
              <w:rPr>
                <w:noProof/>
                <w:szCs w:val="21"/>
              </w:rPr>
              <w:lastRenderedPageBreak/>
              <w:drawing>
                <wp:inline distT="0" distB="0" distL="0" distR="0">
                  <wp:extent cx="3486150" cy="1438275"/>
                  <wp:effectExtent l="1905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3486150" cy="1438275"/>
                          </a:xfrm>
                          <a:prstGeom prst="rect">
                            <a:avLst/>
                          </a:prstGeom>
                          <a:noFill/>
                          <a:ln w="9525">
                            <a:noFill/>
                            <a:miter lim="800000"/>
                            <a:headEnd/>
                            <a:tailEnd/>
                          </a:ln>
                        </pic:spPr>
                      </pic:pic>
                    </a:graphicData>
                  </a:graphic>
                </wp:inline>
              </w:drawing>
            </w:r>
          </w:p>
          <w:p w:rsidR="00BC075A" w:rsidRPr="00F9768A" w:rsidRDefault="00BC075A" w:rsidP="007E2E50">
            <w:pPr>
              <w:spacing w:line="360" w:lineRule="auto"/>
              <w:rPr>
                <w:b/>
                <w:szCs w:val="21"/>
              </w:rPr>
            </w:pPr>
            <w:r w:rsidRPr="00F9768A">
              <w:rPr>
                <w:b/>
                <w:szCs w:val="21"/>
              </w:rPr>
              <w:t>【想想做做】</w:t>
            </w:r>
          </w:p>
          <w:p w:rsidR="00BC075A" w:rsidRPr="00F9768A" w:rsidRDefault="00BC075A" w:rsidP="007E2E50">
            <w:pPr>
              <w:spacing w:line="360" w:lineRule="auto"/>
              <w:ind w:firstLine="435"/>
              <w:rPr>
                <w:szCs w:val="21"/>
              </w:rPr>
            </w:pPr>
            <w:r w:rsidRPr="00F9768A">
              <w:rPr>
                <w:rFonts w:ascii="宋体" w:hAnsi="宋体" w:cs="宋体" w:hint="eastAsia"/>
                <w:szCs w:val="21"/>
              </w:rPr>
              <w:t>②</w:t>
            </w:r>
            <w:r w:rsidRPr="00F9768A">
              <w:rPr>
                <w:szCs w:val="21"/>
              </w:rPr>
              <w:t xml:space="preserve"> </w:t>
            </w:r>
            <w:r w:rsidRPr="00F9768A">
              <w:rPr>
                <w:szCs w:val="21"/>
              </w:rPr>
              <w:t>在试管中放少量碘，塞紧盖子后放入热水中，学生观察现象；充满碘蒸气的试管从热水中拿出，再放入凉水中，学生观察现象。</w:t>
            </w:r>
            <w:r w:rsidRPr="00F9768A">
              <w:rPr>
                <w:szCs w:val="21"/>
              </w:rPr>
              <w:t xml:space="preserve"> </w:t>
            </w:r>
          </w:p>
          <w:p w:rsidR="00BC075A" w:rsidRPr="00F9768A" w:rsidRDefault="00BC075A" w:rsidP="007E2E50">
            <w:pPr>
              <w:spacing w:line="360" w:lineRule="auto"/>
              <w:jc w:val="center"/>
              <w:rPr>
                <w:szCs w:val="21"/>
              </w:rPr>
            </w:pPr>
            <w:r>
              <w:rPr>
                <w:noProof/>
                <w:szCs w:val="21"/>
              </w:rPr>
              <w:drawing>
                <wp:inline distT="0" distB="0" distL="0" distR="0">
                  <wp:extent cx="1066800" cy="1343025"/>
                  <wp:effectExtent l="1905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8" cstate="print">
                            <a:lum bright="-6000" contrast="12000"/>
                          </a:blip>
                          <a:srcRect/>
                          <a:stretch>
                            <a:fillRect/>
                          </a:stretch>
                        </pic:blipFill>
                        <pic:spPr bwMode="auto">
                          <a:xfrm>
                            <a:off x="0" y="0"/>
                            <a:ext cx="1066800" cy="1343025"/>
                          </a:xfrm>
                          <a:prstGeom prst="rect">
                            <a:avLst/>
                          </a:prstGeom>
                          <a:noFill/>
                          <a:ln w="9525">
                            <a:noFill/>
                            <a:miter lim="800000"/>
                            <a:headEnd/>
                            <a:tailEnd/>
                          </a:ln>
                        </pic:spPr>
                      </pic:pic>
                    </a:graphicData>
                  </a:graphic>
                </wp:inline>
              </w:drawing>
            </w:r>
          </w:p>
          <w:p w:rsidR="00BC075A" w:rsidRPr="00F9768A" w:rsidRDefault="00BC075A" w:rsidP="007E2E50">
            <w:pPr>
              <w:spacing w:line="360" w:lineRule="auto"/>
              <w:ind w:firstLine="435"/>
              <w:rPr>
                <w:szCs w:val="21"/>
              </w:rPr>
            </w:pPr>
            <w:r w:rsidRPr="00F9768A">
              <w:rPr>
                <w:szCs w:val="21"/>
              </w:rPr>
              <w:t>引导学生分析：易拉罐外壁和底部的霜从何而来、碘的升华和凝华现象，从而引出升华和凝华的概念。</w:t>
            </w:r>
          </w:p>
          <w:p w:rsidR="00BC075A" w:rsidRPr="00F9768A" w:rsidRDefault="00BC075A" w:rsidP="007E2E50">
            <w:pPr>
              <w:spacing w:line="360" w:lineRule="auto"/>
              <w:rPr>
                <w:b/>
                <w:szCs w:val="21"/>
              </w:rPr>
            </w:pPr>
            <w:r w:rsidRPr="00F9768A">
              <w:rPr>
                <w:b/>
                <w:szCs w:val="21"/>
              </w:rPr>
              <w:t>1</w:t>
            </w:r>
            <w:r w:rsidRPr="00F9768A">
              <w:rPr>
                <w:b/>
                <w:szCs w:val="21"/>
              </w:rPr>
              <w:t>、升华和凝华</w:t>
            </w:r>
          </w:p>
          <w:p w:rsidR="00BC075A" w:rsidRPr="00F9768A" w:rsidRDefault="00BC075A" w:rsidP="007E2E50">
            <w:pPr>
              <w:spacing w:line="360" w:lineRule="auto"/>
              <w:ind w:leftChars="150" w:left="315"/>
              <w:rPr>
                <w:szCs w:val="21"/>
              </w:rPr>
            </w:pPr>
            <w:r w:rsidRPr="00F9768A">
              <w:rPr>
                <w:szCs w:val="21"/>
              </w:rPr>
              <w:t>升华</w:t>
            </w:r>
            <w:r w:rsidRPr="00F9768A">
              <w:rPr>
                <w:szCs w:val="21"/>
              </w:rPr>
              <w:t>——</w:t>
            </w:r>
            <w:r w:rsidRPr="00F9768A">
              <w:rPr>
                <w:szCs w:val="21"/>
              </w:rPr>
              <w:t>物质从固态直接变成气态的过程叫升华，升华吸热。</w:t>
            </w:r>
          </w:p>
          <w:p w:rsidR="00BC075A" w:rsidRPr="00F9768A" w:rsidRDefault="00BC075A" w:rsidP="007E2E50">
            <w:pPr>
              <w:spacing w:line="360" w:lineRule="auto"/>
              <w:ind w:leftChars="150" w:left="315"/>
              <w:rPr>
                <w:szCs w:val="21"/>
              </w:rPr>
            </w:pPr>
            <w:r w:rsidRPr="00F9768A">
              <w:rPr>
                <w:szCs w:val="21"/>
              </w:rPr>
              <w:t>凝华</w:t>
            </w:r>
            <w:r w:rsidRPr="00F9768A">
              <w:rPr>
                <w:szCs w:val="21"/>
              </w:rPr>
              <w:t>——</w:t>
            </w:r>
            <w:r w:rsidRPr="00F9768A">
              <w:rPr>
                <w:szCs w:val="21"/>
              </w:rPr>
              <w:t>物质从气态直接变成固态的过程叫凝华，凝华吸热。</w:t>
            </w:r>
          </w:p>
          <w:p w:rsidR="00BC075A" w:rsidRPr="00F9768A" w:rsidRDefault="00BC075A" w:rsidP="007E2E50">
            <w:pPr>
              <w:spacing w:line="360" w:lineRule="auto"/>
              <w:rPr>
                <w:b/>
                <w:szCs w:val="21"/>
              </w:rPr>
            </w:pPr>
            <w:r w:rsidRPr="00F9768A">
              <w:rPr>
                <w:b/>
                <w:szCs w:val="21"/>
              </w:rPr>
              <w:t>【活动】</w:t>
            </w:r>
          </w:p>
          <w:p w:rsidR="00BC075A" w:rsidRPr="00F9768A" w:rsidRDefault="00BC075A" w:rsidP="007E2E50">
            <w:pPr>
              <w:spacing w:line="360" w:lineRule="auto"/>
              <w:ind w:firstLine="435"/>
              <w:rPr>
                <w:szCs w:val="21"/>
              </w:rPr>
            </w:pPr>
            <w:r w:rsidRPr="00F9768A">
              <w:rPr>
                <w:szCs w:val="21"/>
              </w:rPr>
              <w:t>学生结合生活经验列举生活中的升华和凝华现象。</w:t>
            </w:r>
          </w:p>
          <w:p w:rsidR="00BC075A" w:rsidRPr="00F9768A" w:rsidRDefault="00BC075A" w:rsidP="007E2E50">
            <w:pPr>
              <w:spacing w:line="360" w:lineRule="auto"/>
              <w:ind w:firstLine="435"/>
              <w:rPr>
                <w:rFonts w:eastAsia="楷体_GB2312"/>
                <w:szCs w:val="21"/>
              </w:rPr>
            </w:pPr>
            <w:r w:rsidRPr="00F9768A">
              <w:rPr>
                <w:rFonts w:eastAsia="楷体_GB2312"/>
                <w:szCs w:val="21"/>
              </w:rPr>
              <w:t>以问题的方式，激发学生的求知欲。如：</w:t>
            </w:r>
          </w:p>
          <w:p w:rsidR="00BC075A" w:rsidRPr="00F9768A" w:rsidRDefault="00BC075A" w:rsidP="007E2E50">
            <w:pPr>
              <w:spacing w:line="360" w:lineRule="auto"/>
              <w:ind w:firstLineChars="200" w:firstLine="420"/>
              <w:rPr>
                <w:szCs w:val="21"/>
              </w:rPr>
            </w:pPr>
            <w:r w:rsidRPr="00F9768A">
              <w:rPr>
                <w:szCs w:val="21"/>
              </w:rPr>
              <w:t>寒冷冬季，学生在户外时，会在毛衣和衣帽上出现</w:t>
            </w:r>
            <w:r w:rsidRPr="00F9768A">
              <w:rPr>
                <w:szCs w:val="21"/>
              </w:rPr>
              <w:t>“</w:t>
            </w:r>
            <w:r w:rsidRPr="00F9768A">
              <w:rPr>
                <w:szCs w:val="21"/>
              </w:rPr>
              <w:t>白霜</w:t>
            </w:r>
            <w:r w:rsidRPr="00F9768A">
              <w:rPr>
                <w:szCs w:val="21"/>
              </w:rPr>
              <w:t>”</w:t>
            </w:r>
            <w:r w:rsidRPr="00F9768A">
              <w:rPr>
                <w:szCs w:val="21"/>
              </w:rPr>
              <w:t>，这些</w:t>
            </w:r>
            <w:r w:rsidRPr="00F9768A">
              <w:rPr>
                <w:szCs w:val="21"/>
              </w:rPr>
              <w:t>“</w:t>
            </w:r>
            <w:r w:rsidRPr="00F9768A">
              <w:rPr>
                <w:szCs w:val="21"/>
              </w:rPr>
              <w:t>白霜</w:t>
            </w:r>
            <w:r w:rsidRPr="00F9768A">
              <w:rPr>
                <w:szCs w:val="21"/>
              </w:rPr>
              <w:t>”</w:t>
            </w:r>
            <w:r w:rsidRPr="00F9768A">
              <w:rPr>
                <w:szCs w:val="21"/>
              </w:rPr>
              <w:t>是从哪里来的？</w:t>
            </w:r>
          </w:p>
          <w:p w:rsidR="00BC075A" w:rsidRPr="00F9768A" w:rsidRDefault="00BC075A" w:rsidP="007E2E50">
            <w:pPr>
              <w:spacing w:line="360" w:lineRule="auto"/>
              <w:ind w:firstLineChars="200" w:firstLine="420"/>
              <w:rPr>
                <w:szCs w:val="21"/>
              </w:rPr>
            </w:pPr>
            <w:r w:rsidRPr="00F9768A">
              <w:rPr>
                <w:szCs w:val="21"/>
              </w:rPr>
              <w:t>在气温低于</w:t>
            </w:r>
            <w:r w:rsidRPr="00F9768A">
              <w:rPr>
                <w:szCs w:val="21"/>
              </w:rPr>
              <w:t>0℃</w:t>
            </w:r>
            <w:r w:rsidRPr="00F9768A">
              <w:rPr>
                <w:szCs w:val="21"/>
              </w:rPr>
              <w:t>的户外，经过较长时间仍能把冰冻的衣服晾干，这是为什么？</w:t>
            </w:r>
          </w:p>
          <w:p w:rsidR="00BC075A" w:rsidRPr="00F9768A" w:rsidRDefault="00BC075A" w:rsidP="007E2E50">
            <w:pPr>
              <w:spacing w:line="360" w:lineRule="auto"/>
              <w:jc w:val="center"/>
              <w:rPr>
                <w:szCs w:val="21"/>
              </w:rPr>
            </w:pPr>
            <w:r w:rsidRPr="00F9768A">
              <w:rPr>
                <w:szCs w:val="21"/>
              </w:rPr>
              <w:t>……</w:t>
            </w:r>
          </w:p>
          <w:p w:rsidR="00BC075A" w:rsidRPr="00F9768A" w:rsidRDefault="00BC075A" w:rsidP="007E2E50">
            <w:pPr>
              <w:spacing w:line="360" w:lineRule="auto"/>
              <w:rPr>
                <w:szCs w:val="21"/>
              </w:rPr>
            </w:pPr>
            <w:r w:rsidRPr="00F9768A">
              <w:rPr>
                <w:b/>
                <w:szCs w:val="21"/>
              </w:rPr>
              <w:t>【小知识】</w:t>
            </w:r>
            <w:r w:rsidRPr="00F9768A">
              <w:rPr>
                <w:szCs w:val="21"/>
              </w:rPr>
              <w:t xml:space="preserve"> </w:t>
            </w:r>
          </w:p>
          <w:p w:rsidR="00BC075A" w:rsidRPr="00F9768A" w:rsidRDefault="00BC075A" w:rsidP="007E2E50">
            <w:pPr>
              <w:spacing w:line="360" w:lineRule="auto"/>
              <w:rPr>
                <w:rFonts w:eastAsia="楷体_GB2312"/>
                <w:szCs w:val="21"/>
              </w:rPr>
            </w:pPr>
            <w:r w:rsidRPr="00F9768A">
              <w:rPr>
                <w:rFonts w:eastAsia="楷体_GB2312"/>
                <w:bCs/>
                <w:szCs w:val="21"/>
              </w:rPr>
              <w:t>（</w:t>
            </w:r>
            <w:r w:rsidRPr="00F9768A">
              <w:rPr>
                <w:rFonts w:eastAsia="楷体_GB2312"/>
                <w:bCs/>
                <w:szCs w:val="21"/>
              </w:rPr>
              <w:t>1</w:t>
            </w:r>
            <w:r w:rsidRPr="00F9768A">
              <w:rPr>
                <w:rFonts w:eastAsia="楷体_GB2312"/>
                <w:bCs/>
                <w:szCs w:val="21"/>
              </w:rPr>
              <w:t>）</w:t>
            </w:r>
            <w:r w:rsidRPr="00F9768A">
              <w:rPr>
                <w:bCs/>
                <w:szCs w:val="21"/>
              </w:rPr>
              <w:t>（</w:t>
            </w:r>
            <w:r w:rsidRPr="00F9768A">
              <w:rPr>
                <w:szCs w:val="21"/>
              </w:rPr>
              <w:t>干冰和人工降雨</w:t>
            </w:r>
            <w:r w:rsidRPr="00F9768A">
              <w:rPr>
                <w:bCs/>
                <w:szCs w:val="21"/>
              </w:rPr>
              <w:t>）请注意观察视频，并思考解说员在解说时所犯的明显错误？</w:t>
            </w:r>
          </w:p>
          <w:p w:rsidR="00BC075A" w:rsidRPr="00F9768A" w:rsidRDefault="00BC075A" w:rsidP="007E2E50">
            <w:pPr>
              <w:spacing w:line="360" w:lineRule="auto"/>
              <w:ind w:firstLineChars="150" w:firstLine="315"/>
              <w:rPr>
                <w:szCs w:val="21"/>
              </w:rPr>
            </w:pPr>
            <w:r w:rsidRPr="00F9768A">
              <w:rPr>
                <w:szCs w:val="21"/>
              </w:rPr>
              <w:t>明显错误：干冰汽化时</w:t>
            </w:r>
            <w:r w:rsidRPr="00F9768A">
              <w:rPr>
                <w:szCs w:val="21"/>
              </w:rPr>
              <w:t>……</w:t>
            </w:r>
            <w:r w:rsidRPr="00F9768A">
              <w:rPr>
                <w:szCs w:val="21"/>
              </w:rPr>
              <w:t>；温度下降到负</w:t>
            </w:r>
            <w:r w:rsidRPr="00F9768A">
              <w:rPr>
                <w:szCs w:val="21"/>
              </w:rPr>
              <w:t>78.5</w:t>
            </w:r>
            <w:r w:rsidRPr="00F9768A">
              <w:rPr>
                <w:szCs w:val="21"/>
              </w:rPr>
              <w:t>度。</w:t>
            </w:r>
          </w:p>
          <w:p w:rsidR="00BC075A" w:rsidRPr="00F9768A" w:rsidRDefault="00BC075A" w:rsidP="007E2E50">
            <w:pPr>
              <w:spacing w:line="360" w:lineRule="auto"/>
              <w:ind w:firstLineChars="150" w:firstLine="315"/>
              <w:rPr>
                <w:szCs w:val="21"/>
              </w:rPr>
            </w:pPr>
            <w:r w:rsidRPr="00F9768A">
              <w:rPr>
                <w:bCs/>
                <w:szCs w:val="21"/>
              </w:rPr>
              <w:lastRenderedPageBreak/>
              <w:t>利用干冰极易升华吸热致冷，冷藏食品、消防灭火、舞台烟雾、人工降雨。</w:t>
            </w:r>
          </w:p>
          <w:p w:rsidR="00BC075A" w:rsidRPr="00F9768A" w:rsidRDefault="00BC075A" w:rsidP="007E2E50">
            <w:pPr>
              <w:spacing w:line="360" w:lineRule="auto"/>
              <w:ind w:firstLineChars="150" w:firstLine="315"/>
              <w:rPr>
                <w:rFonts w:eastAsia="楷体_GB2312"/>
                <w:bCs/>
                <w:szCs w:val="21"/>
              </w:rPr>
            </w:pPr>
            <w:r w:rsidRPr="00F9768A">
              <w:rPr>
                <w:rFonts w:eastAsia="楷体_GB2312"/>
                <w:szCs w:val="21"/>
              </w:rPr>
              <w:t>●</w:t>
            </w:r>
            <w:r w:rsidRPr="00F9768A">
              <w:rPr>
                <w:rFonts w:eastAsia="楷体_GB2312"/>
                <w:bCs/>
                <w:szCs w:val="21"/>
              </w:rPr>
              <w:t>舞台上喷出的干冰瞬间</w:t>
            </w:r>
            <w:r w:rsidRPr="00F9768A">
              <w:rPr>
                <w:rFonts w:eastAsia="楷体_GB2312"/>
                <w:bCs/>
                <w:szCs w:val="21"/>
                <w:u w:val="single"/>
              </w:rPr>
              <w:t>升华</w:t>
            </w:r>
            <w:r w:rsidRPr="00F9768A">
              <w:rPr>
                <w:rFonts w:eastAsia="楷体_GB2312"/>
                <w:bCs/>
                <w:szCs w:val="21"/>
              </w:rPr>
              <w:t>，从周围空气中</w:t>
            </w:r>
            <w:r w:rsidRPr="00F9768A">
              <w:rPr>
                <w:rFonts w:eastAsia="楷体_GB2312"/>
                <w:bCs/>
                <w:szCs w:val="21"/>
                <w:u w:val="single"/>
              </w:rPr>
              <w:t>吸热</w:t>
            </w:r>
            <w:r w:rsidRPr="00F9768A">
              <w:rPr>
                <w:rFonts w:eastAsia="楷体_GB2312"/>
                <w:bCs/>
                <w:szCs w:val="21"/>
              </w:rPr>
              <w:t>，导致周围空气</w:t>
            </w:r>
            <w:r w:rsidRPr="00F9768A">
              <w:rPr>
                <w:rFonts w:eastAsia="楷体_GB2312"/>
                <w:bCs/>
                <w:szCs w:val="21"/>
                <w:u w:val="single"/>
              </w:rPr>
              <w:t>温度下降</w:t>
            </w:r>
            <w:r w:rsidRPr="00F9768A">
              <w:rPr>
                <w:rFonts w:eastAsia="楷体_GB2312"/>
                <w:bCs/>
                <w:szCs w:val="21"/>
              </w:rPr>
              <w:t>，空气中的水蒸气遇冷</w:t>
            </w:r>
            <w:r w:rsidRPr="00F9768A">
              <w:rPr>
                <w:rFonts w:eastAsia="楷体_GB2312"/>
                <w:bCs/>
                <w:szCs w:val="21"/>
                <w:u w:val="single"/>
              </w:rPr>
              <w:t>液化</w:t>
            </w:r>
            <w:r w:rsidRPr="00F9768A">
              <w:rPr>
                <w:rFonts w:eastAsia="楷体_GB2312"/>
                <w:bCs/>
                <w:szCs w:val="21"/>
              </w:rPr>
              <w:t>成小水珠，即我们所见到白雾。</w:t>
            </w:r>
          </w:p>
          <w:p w:rsidR="00BC075A" w:rsidRPr="00F9768A" w:rsidRDefault="00BC075A" w:rsidP="007E2E50">
            <w:pPr>
              <w:spacing w:line="360" w:lineRule="auto"/>
              <w:ind w:firstLineChars="150" w:firstLine="315"/>
              <w:rPr>
                <w:rFonts w:eastAsia="楷体_GB2312"/>
                <w:szCs w:val="21"/>
              </w:rPr>
            </w:pPr>
            <w:r w:rsidRPr="00F9768A">
              <w:rPr>
                <w:rFonts w:eastAsia="楷体_GB2312"/>
                <w:szCs w:val="21"/>
              </w:rPr>
              <w:t>●</w:t>
            </w:r>
            <w:r w:rsidRPr="00F9768A">
              <w:rPr>
                <w:rFonts w:eastAsia="楷体_GB2312"/>
                <w:bCs/>
                <w:szCs w:val="21"/>
              </w:rPr>
              <w:t>人工降雨利用干冰在云层中</w:t>
            </w:r>
            <w:r w:rsidRPr="00F9768A">
              <w:rPr>
                <w:rFonts w:eastAsia="楷体_GB2312"/>
                <w:bCs/>
                <w:szCs w:val="21"/>
                <w:u w:val="single"/>
              </w:rPr>
              <w:t>升华吸热</w:t>
            </w:r>
            <w:r w:rsidRPr="00F9768A">
              <w:rPr>
                <w:rFonts w:eastAsia="楷体_GB2312"/>
                <w:bCs/>
                <w:szCs w:val="21"/>
              </w:rPr>
              <w:t>降温，水蒸气遇冷</w:t>
            </w:r>
            <w:r w:rsidRPr="00F9768A">
              <w:rPr>
                <w:rFonts w:eastAsia="楷体_GB2312"/>
                <w:bCs/>
                <w:szCs w:val="21"/>
                <w:u w:val="single"/>
              </w:rPr>
              <w:t>凝华</w:t>
            </w:r>
            <w:r w:rsidRPr="00F9768A">
              <w:rPr>
                <w:rFonts w:eastAsia="楷体_GB2312"/>
                <w:bCs/>
                <w:szCs w:val="21"/>
              </w:rPr>
              <w:t>成小冰晶，小冰晶下落遇到热的气流</w:t>
            </w:r>
            <w:r w:rsidRPr="00F9768A">
              <w:rPr>
                <w:rFonts w:eastAsia="楷体_GB2312"/>
                <w:bCs/>
                <w:szCs w:val="21"/>
                <w:u w:val="single"/>
              </w:rPr>
              <w:t>熔化</w:t>
            </w:r>
            <w:r w:rsidRPr="00F9768A">
              <w:rPr>
                <w:rFonts w:eastAsia="楷体_GB2312"/>
                <w:bCs/>
                <w:szCs w:val="21"/>
              </w:rPr>
              <w:t>成小水珠，小水珠越结越大下落到地面就形成雨。</w:t>
            </w:r>
            <w:r w:rsidRPr="00F9768A">
              <w:rPr>
                <w:rFonts w:eastAsia="楷体_GB2312"/>
                <w:bCs/>
                <w:szCs w:val="21"/>
              </w:rPr>
              <w:t xml:space="preserve"> </w:t>
            </w:r>
          </w:p>
          <w:p w:rsidR="00BC075A" w:rsidRPr="00F9768A" w:rsidRDefault="00BC075A" w:rsidP="007E2E50">
            <w:pPr>
              <w:spacing w:line="360" w:lineRule="auto"/>
              <w:rPr>
                <w:bCs/>
                <w:szCs w:val="21"/>
              </w:rPr>
            </w:pPr>
            <w:r w:rsidRPr="00F9768A">
              <w:rPr>
                <w:rFonts w:eastAsia="楷体_GB2312"/>
                <w:szCs w:val="21"/>
              </w:rPr>
              <w:t>（</w:t>
            </w:r>
            <w:r w:rsidRPr="00F9768A">
              <w:rPr>
                <w:rFonts w:eastAsia="楷体_GB2312"/>
                <w:szCs w:val="21"/>
              </w:rPr>
              <w:t>2</w:t>
            </w:r>
            <w:r w:rsidRPr="00F9768A">
              <w:rPr>
                <w:rFonts w:eastAsia="楷体_GB2312"/>
                <w:szCs w:val="21"/>
              </w:rPr>
              <w:t>）</w:t>
            </w:r>
            <w:r w:rsidRPr="00F9768A">
              <w:rPr>
                <w:bCs/>
                <w:szCs w:val="21"/>
              </w:rPr>
              <w:t>地球上的水循环</w:t>
            </w:r>
          </w:p>
          <w:p w:rsidR="00BC075A" w:rsidRPr="00F9768A" w:rsidRDefault="00BC075A" w:rsidP="007E2E50">
            <w:pPr>
              <w:spacing w:line="360" w:lineRule="auto"/>
              <w:rPr>
                <w:b/>
                <w:bCs/>
                <w:szCs w:val="21"/>
              </w:rPr>
            </w:pPr>
            <w:r w:rsidRPr="00F9768A">
              <w:rPr>
                <w:b/>
                <w:bCs/>
                <w:szCs w:val="21"/>
              </w:rPr>
              <w:t>【自主学习】</w:t>
            </w:r>
          </w:p>
          <w:p w:rsidR="00BC075A" w:rsidRPr="00F9768A" w:rsidRDefault="00BC075A" w:rsidP="007E2E50">
            <w:pPr>
              <w:spacing w:line="360" w:lineRule="auto"/>
              <w:ind w:firstLineChars="200" w:firstLine="420"/>
              <w:rPr>
                <w:szCs w:val="21"/>
              </w:rPr>
            </w:pPr>
            <w:r w:rsidRPr="00F9768A">
              <w:rPr>
                <w:szCs w:val="21"/>
              </w:rPr>
              <w:t>通过自学教材</w:t>
            </w:r>
            <w:r w:rsidRPr="00F9768A">
              <w:rPr>
                <w:szCs w:val="21"/>
              </w:rPr>
              <w:t>P</w:t>
            </w:r>
            <w:r w:rsidRPr="00F9768A">
              <w:rPr>
                <w:szCs w:val="21"/>
                <w:vertAlign w:val="subscript"/>
              </w:rPr>
              <w:t>65</w:t>
            </w:r>
            <w:r w:rsidRPr="00F9768A">
              <w:rPr>
                <w:szCs w:val="21"/>
              </w:rPr>
              <w:t>科学技术社会，完成下面填空。</w:t>
            </w:r>
          </w:p>
          <w:p w:rsidR="00BC075A" w:rsidRPr="00F9768A" w:rsidRDefault="00BC075A" w:rsidP="007E2E50">
            <w:pPr>
              <w:spacing w:line="360" w:lineRule="auto"/>
              <w:jc w:val="center"/>
              <w:rPr>
                <w:szCs w:val="21"/>
              </w:rPr>
            </w:pPr>
          </w:p>
          <w:p w:rsidR="00BC075A" w:rsidRPr="00F9768A" w:rsidRDefault="00BC075A" w:rsidP="007E2E50">
            <w:pPr>
              <w:spacing w:line="360" w:lineRule="auto"/>
              <w:ind w:firstLineChars="196" w:firstLine="412"/>
              <w:rPr>
                <w:bCs/>
                <w:szCs w:val="21"/>
              </w:rPr>
            </w:pPr>
            <w:r w:rsidRPr="00F9768A">
              <w:rPr>
                <w:bCs/>
                <w:szCs w:val="21"/>
              </w:rPr>
              <w:t>江、河、湖、海以及大地表层中的水不断</w:t>
            </w:r>
            <w:r w:rsidRPr="00F9768A">
              <w:rPr>
                <w:bCs/>
                <w:szCs w:val="21"/>
                <w:u w:val="single"/>
              </w:rPr>
              <w:t>汽化</w:t>
            </w:r>
            <w:r w:rsidRPr="00F9768A">
              <w:rPr>
                <w:bCs/>
                <w:szCs w:val="21"/>
              </w:rPr>
              <w:t>变成水蒸气；当含有很多水蒸气的空气升入高空时，水蒸气的温度降低，有的</w:t>
            </w:r>
            <w:r w:rsidRPr="00F9768A">
              <w:rPr>
                <w:bCs/>
                <w:szCs w:val="21"/>
                <w:u w:val="single"/>
              </w:rPr>
              <w:t>液化</w:t>
            </w:r>
            <w:r w:rsidRPr="00F9768A">
              <w:rPr>
                <w:bCs/>
                <w:szCs w:val="21"/>
              </w:rPr>
              <w:t>成小水滴，有的直接</w:t>
            </w:r>
            <w:r w:rsidRPr="00F9768A">
              <w:rPr>
                <w:bCs/>
                <w:szCs w:val="21"/>
                <w:u w:val="single"/>
              </w:rPr>
              <w:t>凝华</w:t>
            </w:r>
            <w:r w:rsidRPr="00F9768A">
              <w:rPr>
                <w:bCs/>
                <w:szCs w:val="21"/>
              </w:rPr>
              <w:t>成小冰晶，形成千姿百态的云。云中的小水滴也会</w:t>
            </w:r>
            <w:r w:rsidRPr="00F9768A">
              <w:rPr>
                <w:bCs/>
                <w:szCs w:val="21"/>
                <w:u w:val="single"/>
              </w:rPr>
              <w:t>凝固</w:t>
            </w:r>
            <w:r w:rsidRPr="00F9768A">
              <w:rPr>
                <w:bCs/>
                <w:szCs w:val="21"/>
              </w:rPr>
              <w:t>成小冰晶。云中的小水滴长大到一定程度后，向地面降落，这就是雨。云中的小冰晶长大到一定程度后，降落到高山、地面这就是雪。冰山上的积雪</w:t>
            </w:r>
            <w:r w:rsidRPr="00F9768A">
              <w:rPr>
                <w:bCs/>
                <w:szCs w:val="21"/>
                <w:u w:val="single"/>
              </w:rPr>
              <w:t>升华</w:t>
            </w:r>
            <w:r w:rsidRPr="00F9768A">
              <w:rPr>
                <w:bCs/>
                <w:szCs w:val="21"/>
              </w:rPr>
              <w:t>直接变成水蒸气，升入天空。积雪</w:t>
            </w:r>
            <w:r w:rsidRPr="00F9768A">
              <w:rPr>
                <w:bCs/>
                <w:szCs w:val="21"/>
                <w:u w:val="single"/>
              </w:rPr>
              <w:t>熔化</w:t>
            </w:r>
            <w:r w:rsidRPr="00F9768A">
              <w:rPr>
                <w:bCs/>
                <w:szCs w:val="21"/>
              </w:rPr>
              <w:t>后变成水，汇入江河。形成了一个巨大的循环系统。</w:t>
            </w:r>
          </w:p>
          <w:p w:rsidR="00BC075A" w:rsidRPr="00F9768A" w:rsidRDefault="00BC075A" w:rsidP="007E2E50">
            <w:pPr>
              <w:spacing w:line="360" w:lineRule="auto"/>
              <w:ind w:firstLineChars="200" w:firstLine="420"/>
              <w:rPr>
                <w:szCs w:val="21"/>
              </w:rPr>
            </w:pPr>
            <w:r w:rsidRPr="00F9768A">
              <w:rPr>
                <w:szCs w:val="21"/>
              </w:rPr>
              <w:t>结合水循环教学，引导学生树立节约用水的意识。</w:t>
            </w:r>
          </w:p>
          <w:p w:rsidR="00BC075A" w:rsidRPr="00F9768A" w:rsidRDefault="00BC075A" w:rsidP="007E2E50">
            <w:pPr>
              <w:spacing w:line="360" w:lineRule="auto"/>
              <w:jc w:val="center"/>
            </w:pPr>
            <w:r>
              <w:rPr>
                <w:noProof/>
              </w:rPr>
              <w:drawing>
                <wp:inline distT="0" distB="0" distL="0" distR="0">
                  <wp:extent cx="3676650" cy="1981200"/>
                  <wp:effectExtent l="1905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lum contrast="18000"/>
                          </a:blip>
                          <a:srcRect/>
                          <a:stretch>
                            <a:fillRect/>
                          </a:stretch>
                        </pic:blipFill>
                        <pic:spPr bwMode="auto">
                          <a:xfrm>
                            <a:off x="0" y="0"/>
                            <a:ext cx="3676650" cy="1981200"/>
                          </a:xfrm>
                          <a:prstGeom prst="rect">
                            <a:avLst/>
                          </a:prstGeom>
                          <a:noFill/>
                          <a:ln w="9525">
                            <a:noFill/>
                            <a:miter lim="800000"/>
                            <a:headEnd/>
                            <a:tailEnd/>
                          </a:ln>
                        </pic:spPr>
                      </pic:pic>
                    </a:graphicData>
                  </a:graphic>
                </wp:inline>
              </w:drawing>
            </w:r>
          </w:p>
          <w:p w:rsidR="00BC075A" w:rsidRPr="00F9768A" w:rsidRDefault="00BC075A" w:rsidP="007E2E50">
            <w:pPr>
              <w:spacing w:line="360" w:lineRule="auto"/>
              <w:rPr>
                <w:b/>
                <w:szCs w:val="21"/>
              </w:rPr>
            </w:pPr>
            <w:r w:rsidRPr="00F9768A">
              <w:rPr>
                <w:b/>
                <w:szCs w:val="21"/>
              </w:rPr>
              <w:t>2</w:t>
            </w:r>
            <w:r w:rsidRPr="00F9768A">
              <w:rPr>
                <w:b/>
                <w:szCs w:val="21"/>
              </w:rPr>
              <w:t>、水的三种状态之间的转化过程及吸、放热关系</w:t>
            </w:r>
          </w:p>
          <w:p w:rsidR="00BC075A" w:rsidRPr="00F9768A" w:rsidRDefault="00BC075A" w:rsidP="007E2E50">
            <w:pPr>
              <w:spacing w:line="360" w:lineRule="auto"/>
              <w:jc w:val="center"/>
              <w:rPr>
                <w:szCs w:val="21"/>
              </w:rPr>
            </w:pPr>
            <w:r>
              <w:rPr>
                <w:noProof/>
              </w:rPr>
              <w:lastRenderedPageBreak/>
              <w:drawing>
                <wp:inline distT="0" distB="0" distL="0" distR="0">
                  <wp:extent cx="3181350" cy="1885950"/>
                  <wp:effectExtent l="1905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8000" contrast="90000"/>
                          </a:blip>
                          <a:srcRect/>
                          <a:stretch>
                            <a:fillRect/>
                          </a:stretch>
                        </pic:blipFill>
                        <pic:spPr bwMode="auto">
                          <a:xfrm>
                            <a:off x="0" y="0"/>
                            <a:ext cx="3181350" cy="1885950"/>
                          </a:xfrm>
                          <a:prstGeom prst="rect">
                            <a:avLst/>
                          </a:prstGeom>
                          <a:noFill/>
                          <a:ln w="9525">
                            <a:noFill/>
                            <a:miter lim="800000"/>
                            <a:headEnd/>
                            <a:tailEnd/>
                          </a:ln>
                        </pic:spPr>
                      </pic:pic>
                    </a:graphicData>
                  </a:graphic>
                </wp:inline>
              </w:drawing>
            </w:r>
          </w:p>
          <w:p w:rsidR="00BC075A" w:rsidRPr="00F9768A" w:rsidRDefault="00BC075A" w:rsidP="007E2E50">
            <w:pPr>
              <w:spacing w:line="360" w:lineRule="auto"/>
              <w:rPr>
                <w:szCs w:val="21"/>
              </w:rPr>
            </w:pPr>
            <w:r w:rsidRPr="00F9768A">
              <w:rPr>
                <w:b/>
                <w:szCs w:val="21"/>
              </w:rPr>
              <w:t>3</w:t>
            </w:r>
            <w:r w:rsidRPr="00F9768A">
              <w:rPr>
                <w:b/>
                <w:szCs w:val="21"/>
              </w:rPr>
              <w:t>、课堂达标练习</w:t>
            </w:r>
          </w:p>
          <w:p w:rsidR="00BC075A" w:rsidRPr="00F9768A" w:rsidRDefault="00BC075A" w:rsidP="007E2E50">
            <w:pPr>
              <w:spacing w:line="360" w:lineRule="auto"/>
              <w:rPr>
                <w:b/>
                <w:szCs w:val="21"/>
              </w:rPr>
            </w:pPr>
            <w:r w:rsidRPr="00F9768A">
              <w:rPr>
                <w:b/>
                <w:kern w:val="0"/>
                <w:szCs w:val="21"/>
              </w:rPr>
              <w:t>三、巩固小结</w:t>
            </w:r>
          </w:p>
          <w:p w:rsidR="00BC075A" w:rsidRPr="00F9768A" w:rsidRDefault="00BC075A" w:rsidP="007E2E50">
            <w:pPr>
              <w:spacing w:line="360" w:lineRule="auto"/>
              <w:rPr>
                <w:szCs w:val="21"/>
              </w:rPr>
            </w:pPr>
            <w:r w:rsidRPr="00F9768A">
              <w:rPr>
                <w:szCs w:val="21"/>
              </w:rPr>
              <w:t xml:space="preserve">    </w:t>
            </w:r>
            <w:r w:rsidRPr="00F9768A">
              <w:rPr>
                <w:szCs w:val="21"/>
              </w:rPr>
              <w:t>本节课我们学了升华和凝华两个概念。并通过实验知道了升华要吸热、凝华要放热。要求我们能用所学的知识解释自然界中常见的物态变化现象。</w:t>
            </w:r>
          </w:p>
          <w:p w:rsidR="00BC075A" w:rsidRPr="00F9768A" w:rsidRDefault="00BC075A" w:rsidP="007E2E50">
            <w:pPr>
              <w:spacing w:line="360" w:lineRule="auto"/>
              <w:rPr>
                <w:b/>
                <w:szCs w:val="21"/>
              </w:rPr>
            </w:pPr>
            <w:r w:rsidRPr="00F9768A">
              <w:rPr>
                <w:b/>
                <w:szCs w:val="21"/>
              </w:rPr>
              <w:t>四、布置作业</w:t>
            </w:r>
          </w:p>
          <w:p w:rsidR="00BC075A" w:rsidRPr="00F9768A" w:rsidRDefault="00BC075A" w:rsidP="007E2E50">
            <w:pPr>
              <w:spacing w:line="360" w:lineRule="auto"/>
              <w:rPr>
                <w:szCs w:val="21"/>
              </w:rPr>
            </w:pPr>
            <w:r w:rsidRPr="00F9768A">
              <w:rPr>
                <w:szCs w:val="21"/>
              </w:rPr>
              <w:t>1</w:t>
            </w:r>
            <w:r w:rsidRPr="00F9768A">
              <w:rPr>
                <w:szCs w:val="21"/>
              </w:rPr>
              <w:t>、</w:t>
            </w:r>
            <w:r w:rsidRPr="00F9768A">
              <w:rPr>
                <w:szCs w:val="21"/>
              </w:rPr>
              <w:t>P</w:t>
            </w:r>
            <w:r w:rsidRPr="00F9768A">
              <w:rPr>
                <w:szCs w:val="21"/>
                <w:vertAlign w:val="subscript"/>
              </w:rPr>
              <w:t>65</w:t>
            </w:r>
            <w:r w:rsidRPr="00F9768A">
              <w:rPr>
                <w:szCs w:val="21"/>
              </w:rPr>
              <w:t>“</w:t>
            </w:r>
            <w:r w:rsidRPr="00F9768A">
              <w:rPr>
                <w:szCs w:val="21"/>
              </w:rPr>
              <w:t>动手动脑学物理</w:t>
            </w:r>
            <w:r w:rsidRPr="00F9768A">
              <w:rPr>
                <w:szCs w:val="21"/>
              </w:rPr>
              <w:t>”T</w:t>
            </w:r>
            <w:r w:rsidRPr="00F9768A">
              <w:rPr>
                <w:szCs w:val="21"/>
                <w:vertAlign w:val="subscript"/>
              </w:rPr>
              <w:t>1</w:t>
            </w:r>
            <w:r w:rsidRPr="00F9768A">
              <w:rPr>
                <w:szCs w:val="21"/>
              </w:rPr>
              <w:t>、</w:t>
            </w:r>
            <w:r w:rsidRPr="00F9768A">
              <w:rPr>
                <w:szCs w:val="21"/>
              </w:rPr>
              <w:t xml:space="preserve"> T</w:t>
            </w:r>
            <w:r w:rsidRPr="00F9768A">
              <w:rPr>
                <w:szCs w:val="21"/>
                <w:vertAlign w:val="subscript"/>
              </w:rPr>
              <w:t>2</w:t>
            </w:r>
            <w:r w:rsidRPr="00F9768A">
              <w:rPr>
                <w:szCs w:val="21"/>
              </w:rPr>
              <w:t xml:space="preserve"> </w:t>
            </w:r>
            <w:r w:rsidRPr="00F9768A">
              <w:rPr>
                <w:szCs w:val="21"/>
              </w:rPr>
              <w:t>、</w:t>
            </w:r>
            <w:r w:rsidRPr="00F9768A">
              <w:rPr>
                <w:szCs w:val="21"/>
              </w:rPr>
              <w:t>T</w:t>
            </w:r>
            <w:r w:rsidRPr="00F9768A">
              <w:rPr>
                <w:szCs w:val="21"/>
                <w:vertAlign w:val="subscript"/>
              </w:rPr>
              <w:t>3</w:t>
            </w:r>
            <w:r w:rsidRPr="00F9768A">
              <w:rPr>
                <w:szCs w:val="21"/>
              </w:rPr>
              <w:t>。</w:t>
            </w:r>
          </w:p>
          <w:p w:rsidR="00BC075A" w:rsidRPr="00F9768A" w:rsidRDefault="00BC075A" w:rsidP="007E2E50">
            <w:pPr>
              <w:spacing w:line="360" w:lineRule="auto"/>
              <w:rPr>
                <w:szCs w:val="21"/>
              </w:rPr>
            </w:pPr>
            <w:r w:rsidRPr="00F9768A">
              <w:rPr>
                <w:szCs w:val="21"/>
              </w:rPr>
              <w:t>2</w:t>
            </w:r>
            <w:r w:rsidRPr="00F9768A">
              <w:rPr>
                <w:szCs w:val="21"/>
              </w:rPr>
              <w:t>、复习全章内容。</w:t>
            </w:r>
          </w:p>
          <w:p w:rsidR="00BC075A" w:rsidRPr="00F9768A" w:rsidRDefault="00BC075A" w:rsidP="007E2E50">
            <w:pPr>
              <w:spacing w:line="360" w:lineRule="auto"/>
              <w:rPr>
                <w:b/>
                <w:szCs w:val="21"/>
              </w:rPr>
            </w:pPr>
            <w:r w:rsidRPr="00F9768A">
              <w:rPr>
                <w:b/>
                <w:szCs w:val="21"/>
              </w:rPr>
              <w:t>五、板书设计</w:t>
            </w:r>
          </w:p>
          <w:p w:rsidR="00BC075A" w:rsidRPr="00F9768A" w:rsidRDefault="00BC075A" w:rsidP="007E2E50">
            <w:pPr>
              <w:spacing w:line="360" w:lineRule="auto"/>
              <w:ind w:leftChars="942" w:left="1978" w:firstLineChars="700" w:firstLine="1470"/>
              <w:rPr>
                <w:szCs w:val="21"/>
              </w:rPr>
            </w:pPr>
            <w:r w:rsidRPr="00F9768A">
              <w:rPr>
                <w:szCs w:val="21"/>
              </w:rPr>
              <w:t>§3</w:t>
            </w:r>
            <w:r w:rsidRPr="00F9768A">
              <w:rPr>
                <w:szCs w:val="21"/>
              </w:rPr>
              <w:t>．</w:t>
            </w:r>
            <w:r w:rsidRPr="00F9768A">
              <w:rPr>
                <w:szCs w:val="21"/>
              </w:rPr>
              <w:t xml:space="preserve">4 </w:t>
            </w:r>
            <w:r w:rsidRPr="00F9768A">
              <w:rPr>
                <w:szCs w:val="21"/>
              </w:rPr>
              <w:t>升华和凝华</w:t>
            </w:r>
          </w:p>
          <w:p w:rsidR="00BC075A" w:rsidRPr="00F9768A" w:rsidRDefault="00BC075A" w:rsidP="007E2E50">
            <w:pPr>
              <w:spacing w:line="360" w:lineRule="auto"/>
              <w:ind w:leftChars="942" w:left="1978"/>
              <w:rPr>
                <w:szCs w:val="21"/>
              </w:rPr>
            </w:pPr>
            <w:r w:rsidRPr="00F9768A">
              <w:rPr>
                <w:szCs w:val="21"/>
              </w:rPr>
              <w:t>1</w:t>
            </w:r>
            <w:r w:rsidRPr="00F9768A">
              <w:rPr>
                <w:szCs w:val="21"/>
              </w:rPr>
              <w:t>、升华和凝华</w:t>
            </w:r>
          </w:p>
          <w:p w:rsidR="00BC075A" w:rsidRPr="00F9768A" w:rsidRDefault="00BC075A" w:rsidP="007E2E50">
            <w:pPr>
              <w:spacing w:line="360" w:lineRule="auto"/>
              <w:ind w:leftChars="942" w:left="1978" w:firstLineChars="150" w:firstLine="315"/>
              <w:rPr>
                <w:szCs w:val="21"/>
              </w:rPr>
            </w:pPr>
            <w:r w:rsidRPr="00F9768A">
              <w:rPr>
                <w:szCs w:val="21"/>
              </w:rPr>
              <w:t>升华</w:t>
            </w:r>
            <w:r w:rsidRPr="00F9768A">
              <w:rPr>
                <w:szCs w:val="21"/>
              </w:rPr>
              <w:t>——</w:t>
            </w:r>
            <w:r w:rsidRPr="00F9768A">
              <w:rPr>
                <w:szCs w:val="21"/>
              </w:rPr>
              <w:t>物体从固态直接变成气态叫升华．</w:t>
            </w:r>
          </w:p>
          <w:p w:rsidR="00BC075A" w:rsidRPr="00F9768A" w:rsidRDefault="00BC075A" w:rsidP="007E2E50">
            <w:pPr>
              <w:spacing w:line="360" w:lineRule="auto"/>
              <w:ind w:leftChars="942" w:left="1978" w:firstLineChars="150" w:firstLine="315"/>
              <w:rPr>
                <w:szCs w:val="21"/>
              </w:rPr>
            </w:pPr>
            <w:r w:rsidRPr="00F9768A">
              <w:rPr>
                <w:szCs w:val="21"/>
              </w:rPr>
              <w:t>凝华</w:t>
            </w:r>
            <w:r w:rsidRPr="00F9768A">
              <w:rPr>
                <w:szCs w:val="21"/>
              </w:rPr>
              <w:t>——</w:t>
            </w:r>
            <w:r w:rsidRPr="00F9768A">
              <w:rPr>
                <w:szCs w:val="21"/>
              </w:rPr>
              <w:t>物质从气态直接变成固态叫凝华．</w:t>
            </w:r>
          </w:p>
          <w:p w:rsidR="00BC075A" w:rsidRPr="00F9768A" w:rsidRDefault="00BC075A" w:rsidP="007E2E50">
            <w:pPr>
              <w:spacing w:line="360" w:lineRule="auto"/>
              <w:ind w:leftChars="942" w:left="1978"/>
              <w:rPr>
                <w:szCs w:val="21"/>
              </w:rPr>
            </w:pPr>
            <w:r w:rsidRPr="00F9768A">
              <w:rPr>
                <w:szCs w:val="21"/>
              </w:rPr>
              <w:t>2</w:t>
            </w:r>
            <w:r w:rsidRPr="00F9768A">
              <w:rPr>
                <w:szCs w:val="21"/>
              </w:rPr>
              <w:t>、升华吸热、凝华放热</w:t>
            </w:r>
          </w:p>
        </w:tc>
        <w:tc>
          <w:tcPr>
            <w:tcW w:w="1132" w:type="dxa"/>
            <w:shd w:val="clear" w:color="auto" w:fill="auto"/>
            <w:vAlign w:val="center"/>
          </w:tcPr>
          <w:p w:rsidR="00BC075A" w:rsidRPr="00F9768A" w:rsidRDefault="00BC075A" w:rsidP="007E2E50">
            <w:pPr>
              <w:spacing w:line="360" w:lineRule="auto"/>
              <w:jc w:val="center"/>
              <w:rPr>
                <w:b/>
                <w:szCs w:val="21"/>
              </w:rPr>
            </w:pPr>
          </w:p>
        </w:tc>
      </w:tr>
      <w:tr w:rsidR="00BC075A" w:rsidTr="007E2E50">
        <w:trPr>
          <w:trHeight w:val="3121"/>
        </w:trPr>
        <w:tc>
          <w:tcPr>
            <w:tcW w:w="648" w:type="dxa"/>
            <w:shd w:val="clear" w:color="auto" w:fill="auto"/>
            <w:vAlign w:val="center"/>
          </w:tcPr>
          <w:p w:rsidR="00BC075A" w:rsidRPr="00F9768A" w:rsidRDefault="00BC075A" w:rsidP="007E2E50">
            <w:pPr>
              <w:spacing w:line="360" w:lineRule="auto"/>
              <w:jc w:val="center"/>
              <w:rPr>
                <w:b/>
                <w:szCs w:val="21"/>
              </w:rPr>
            </w:pPr>
            <w:r w:rsidRPr="00F9768A">
              <w:rPr>
                <w:rStyle w:val="a5"/>
                <w:szCs w:val="21"/>
              </w:rPr>
              <w:lastRenderedPageBreak/>
              <w:t>教学反思</w:t>
            </w:r>
          </w:p>
        </w:tc>
        <w:tc>
          <w:tcPr>
            <w:tcW w:w="9232" w:type="dxa"/>
            <w:gridSpan w:val="5"/>
            <w:shd w:val="clear" w:color="auto" w:fill="auto"/>
          </w:tcPr>
          <w:p w:rsidR="00BC075A" w:rsidRPr="00F9768A" w:rsidRDefault="00BC075A" w:rsidP="007E2E50">
            <w:pPr>
              <w:spacing w:line="360" w:lineRule="auto"/>
              <w:rPr>
                <w:b/>
                <w:szCs w:val="21"/>
              </w:rPr>
            </w:pPr>
          </w:p>
        </w:tc>
      </w:tr>
    </w:tbl>
    <w:p w:rsidR="00BC075A" w:rsidRPr="00F9768A" w:rsidRDefault="00BC075A" w:rsidP="00BC075A">
      <w:pPr>
        <w:spacing w:line="360" w:lineRule="auto"/>
        <w:rPr>
          <w:sz w:val="24"/>
          <w:szCs w:val="24"/>
        </w:rPr>
      </w:pPr>
    </w:p>
    <w:p w:rsidR="00CF2D83" w:rsidRDefault="00CF2D83"/>
    <w:sectPr w:rsidR="00CF2D83" w:rsidSect="00F9768A">
      <w:headerReference w:type="default" r:id="rId1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D83" w:rsidRDefault="00CF2D83" w:rsidP="00BC075A">
      <w:r>
        <w:separator/>
      </w:r>
    </w:p>
  </w:endnote>
  <w:endnote w:type="continuationSeparator" w:id="1">
    <w:p w:rsidR="00CF2D83" w:rsidRDefault="00CF2D83" w:rsidP="00BC07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D83" w:rsidRDefault="00CF2D83" w:rsidP="00BC075A">
      <w:r>
        <w:separator/>
      </w:r>
    </w:p>
  </w:footnote>
  <w:footnote w:type="continuationSeparator" w:id="1">
    <w:p w:rsidR="00CF2D83" w:rsidRDefault="00CF2D83" w:rsidP="00BC0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68A" w:rsidRDefault="00CF2D83">
    <w:pPr>
      <w:pStyle w:val="a3"/>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pt">
          <v:imagedata r:id="rId1" o:title="初中物理在线word页眉gif"/>
        </v:shape>
      </w:pict>
    </w:r>
  </w:p>
  <w:p w:rsidR="00236C8A" w:rsidRDefault="00CF2D8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075A"/>
    <w:rsid w:val="00BC075A"/>
    <w:rsid w:val="00CF2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75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C07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C075A"/>
    <w:rPr>
      <w:sz w:val="18"/>
      <w:szCs w:val="18"/>
    </w:rPr>
  </w:style>
  <w:style w:type="paragraph" w:styleId="a4">
    <w:name w:val="footer"/>
    <w:basedOn w:val="a"/>
    <w:link w:val="Char0"/>
    <w:uiPriority w:val="99"/>
    <w:semiHidden/>
    <w:unhideWhenUsed/>
    <w:rsid w:val="00BC07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C075A"/>
    <w:rPr>
      <w:sz w:val="18"/>
      <w:szCs w:val="18"/>
    </w:rPr>
  </w:style>
  <w:style w:type="character" w:styleId="a5">
    <w:name w:val="Strong"/>
    <w:qFormat/>
    <w:rsid w:val="00BC075A"/>
    <w:rPr>
      <w:b/>
      <w:bCs/>
    </w:rPr>
  </w:style>
  <w:style w:type="paragraph" w:customStyle="1" w:styleId="style9">
    <w:name w:val="style9"/>
    <w:basedOn w:val="a"/>
    <w:rsid w:val="00BC075A"/>
    <w:pPr>
      <w:widowControl/>
      <w:spacing w:line="345" w:lineRule="atLeast"/>
      <w:jc w:val="left"/>
    </w:pPr>
    <w:rPr>
      <w:rFonts w:ascii="宋体" w:hAnsi="宋体" w:cs="宋体"/>
      <w:kern w:val="0"/>
      <w:szCs w:val="21"/>
    </w:rPr>
  </w:style>
  <w:style w:type="paragraph" w:styleId="a6">
    <w:name w:val="Balloon Text"/>
    <w:basedOn w:val="a"/>
    <w:link w:val="Char1"/>
    <w:uiPriority w:val="99"/>
    <w:semiHidden/>
    <w:unhideWhenUsed/>
    <w:rsid w:val="00BC075A"/>
    <w:rPr>
      <w:sz w:val="18"/>
      <w:szCs w:val="18"/>
    </w:rPr>
  </w:style>
  <w:style w:type="character" w:customStyle="1" w:styleId="Char1">
    <w:name w:val="批注框文本 Char"/>
    <w:basedOn w:val="a0"/>
    <w:link w:val="a6"/>
    <w:uiPriority w:val="99"/>
    <w:semiHidden/>
    <w:rsid w:val="00BC075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256</Words>
  <Characters>1462</Characters>
  <Application>Microsoft Office Word</Application>
  <DocSecurity>0</DocSecurity>
  <Lines>12</Lines>
  <Paragraphs>3</Paragraphs>
  <ScaleCrop>false</ScaleCrop>
  <Company>Microsoft</Company>
  <LinksUpToDate>false</LinksUpToDate>
  <CharactersWithSpaces>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2019-10-21T00:05:00Z</dcterms:created>
  <dcterms:modified xsi:type="dcterms:W3CDTF">2019-10-21T00:05:00Z</dcterms:modified>
</cp:coreProperties>
</file>